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0176" w14:textId="77777777" w:rsidR="004A511B" w:rsidRDefault="00A909EB" w:rsidP="00A909EB">
      <w:pP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                 </w:t>
      </w:r>
    </w:p>
    <w:p w14:paraId="726B8579" w14:textId="77777777" w:rsidR="004A511B" w:rsidRDefault="004A511B" w:rsidP="00A909EB">
      <w:pPr>
        <w:rPr>
          <w:rFonts w:asciiTheme="minorHAnsi" w:hAnsiTheme="minorHAnsi" w:cstheme="majorHAnsi"/>
        </w:rPr>
      </w:pPr>
    </w:p>
    <w:p w14:paraId="02CC2E88" w14:textId="77777777" w:rsidR="004A511B" w:rsidRDefault="004A511B" w:rsidP="00A909EB">
      <w:pPr>
        <w:rPr>
          <w:rFonts w:asciiTheme="minorHAnsi" w:hAnsiTheme="minorHAnsi" w:cstheme="majorHAnsi"/>
        </w:rPr>
      </w:pPr>
    </w:p>
    <w:p w14:paraId="202680A7" w14:textId="77777777" w:rsidR="004A511B" w:rsidRDefault="004A511B" w:rsidP="00A909EB">
      <w:pPr>
        <w:rPr>
          <w:rFonts w:asciiTheme="minorHAnsi" w:hAnsiTheme="minorHAnsi" w:cstheme="majorHAnsi"/>
        </w:rPr>
      </w:pPr>
    </w:p>
    <w:p w14:paraId="3BC732FE" w14:textId="77777777" w:rsidR="004A511B" w:rsidRDefault="004A511B" w:rsidP="00A909EB">
      <w:pPr>
        <w:rPr>
          <w:rFonts w:asciiTheme="minorHAnsi" w:hAnsiTheme="minorHAnsi" w:cstheme="majorHAnsi"/>
        </w:rPr>
      </w:pPr>
    </w:p>
    <w:p w14:paraId="59D2EEA0" w14:textId="77777777" w:rsidR="004A511B" w:rsidRDefault="004A511B" w:rsidP="00A909EB">
      <w:pPr>
        <w:rPr>
          <w:rFonts w:asciiTheme="minorHAnsi" w:hAnsiTheme="minorHAnsi" w:cstheme="majorHAnsi"/>
        </w:rPr>
      </w:pPr>
    </w:p>
    <w:p w14:paraId="42B88913" w14:textId="1E369F8D" w:rsidR="004A511B" w:rsidRDefault="004A511B" w:rsidP="00A909EB">
      <w:pPr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  <w:noProof/>
          <w14:ligatures w14:val="standardContextual"/>
        </w:rPr>
        <w:drawing>
          <wp:inline distT="0" distB="0" distL="0" distR="0" wp14:anchorId="3093AAA8" wp14:editId="1236552C">
            <wp:extent cx="849923" cy="1143000"/>
            <wp:effectExtent l="0" t="0" r="7620" b="0"/>
            <wp:docPr id="165310506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05068" name="Kuva 16531050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080" cy="115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18B6" w14:textId="17B2D7BD" w:rsidR="00A909EB" w:rsidRPr="00627D30" w:rsidRDefault="004A511B" w:rsidP="00A909EB">
      <w:pPr>
        <w:rPr>
          <w:rFonts w:asciiTheme="minorHAnsi" w:eastAsia="Calibri" w:hAnsiTheme="minorHAnsi" w:cstheme="majorHAnsi"/>
          <w:b/>
          <w:bCs/>
          <w:u w:val="single"/>
        </w:rPr>
      </w:pPr>
      <w:r>
        <w:rPr>
          <w:rFonts w:asciiTheme="minorHAnsi" w:hAnsiTheme="minorHAnsi" w:cstheme="majorHAnsi"/>
        </w:rPr>
        <w:t xml:space="preserve">                                        </w:t>
      </w:r>
      <w:r w:rsidR="00A909EB" w:rsidRPr="00627D30">
        <w:rPr>
          <w:rFonts w:asciiTheme="minorHAnsi" w:hAnsiTheme="minorHAnsi" w:cstheme="majorHAnsi"/>
          <w:b/>
          <w:bCs/>
          <w:u w:val="single"/>
        </w:rPr>
        <w:t xml:space="preserve">AMMATTIOSASTON </w:t>
      </w:r>
      <w:r w:rsidR="00A909EB" w:rsidRPr="00627D30">
        <w:rPr>
          <w:rFonts w:asciiTheme="minorHAnsi" w:eastAsia="Calibri" w:hAnsiTheme="minorHAnsi" w:cstheme="majorHAnsi"/>
          <w:b/>
          <w:bCs/>
          <w:u w:val="single"/>
        </w:rPr>
        <w:t xml:space="preserve">JOHTOKUNNAN KOKOUS </w:t>
      </w:r>
    </w:p>
    <w:p w14:paraId="4F7CE72B" w14:textId="77777777" w:rsidR="00A909EB" w:rsidRPr="00627D30" w:rsidRDefault="00A909EB" w:rsidP="00A909EB">
      <w:pPr>
        <w:rPr>
          <w:rFonts w:asciiTheme="minorHAnsi" w:eastAsia="Calibri" w:hAnsiTheme="minorHAnsi" w:cstheme="majorHAnsi"/>
        </w:rPr>
      </w:pPr>
    </w:p>
    <w:p w14:paraId="05BD2994" w14:textId="77777777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>Paikka:</w:t>
      </w:r>
      <w:r w:rsidRPr="00627D30">
        <w:rPr>
          <w:rFonts w:asciiTheme="minorHAnsi" w:eastAsia="Calibri" w:hAnsiTheme="minorHAnsi" w:cstheme="majorHAnsi"/>
        </w:rPr>
        <w:t xml:space="preserve"> Kivikylän Kotipalvaamon neuvotteluhuone, Säkyläntie 120, Säkylä </w:t>
      </w:r>
      <w:r w:rsidRPr="00627D30">
        <w:rPr>
          <w:rFonts w:asciiTheme="minorHAnsi" w:eastAsia="Calibri" w:hAnsiTheme="minorHAnsi" w:cstheme="majorHAnsi"/>
          <w:color w:val="000000"/>
        </w:rPr>
        <w:br/>
        <w:t xml:space="preserve">Aika:     </w:t>
      </w:r>
      <w:r w:rsidRPr="00627D30">
        <w:rPr>
          <w:rFonts w:asciiTheme="minorHAnsi" w:eastAsia="Calibri" w:hAnsiTheme="minorHAnsi" w:cstheme="majorHAnsi"/>
          <w:color w:val="000000"/>
          <w:u w:val="single"/>
        </w:rPr>
        <w:t>Tiistai 26.5.2026 klo: 16.00</w:t>
      </w:r>
    </w:p>
    <w:p w14:paraId="44F0B4C8" w14:textId="77777777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>Osallistujat: pj. Eliisa Raski, sihteeri Liisa Hakala ( poistui 17.50 ) , Päivi Salminen, Essi Anttila</w:t>
      </w:r>
    </w:p>
    <w:p w14:paraId="61544854" w14:textId="24E1D2CA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 xml:space="preserve">                      Linda Junnila, Janne Helkiö, Niina Lehti, Virpi Hakanen,  Timo Nurminen,    </w:t>
      </w:r>
      <w:r w:rsidRPr="00627D30">
        <w:rPr>
          <w:rFonts w:asciiTheme="minorHAnsi" w:eastAsia="Calibri" w:hAnsiTheme="minorHAnsi" w:cstheme="majorHAnsi"/>
          <w:color w:val="000000"/>
        </w:rPr>
        <w:br/>
        <w:t xml:space="preserve">                      Sari Helppolainen, Henrietta Skrifvars, Mika Sarin, Lauri Virtanen, Päivi Salminen ja </w:t>
      </w:r>
    </w:p>
    <w:p w14:paraId="3AC8ABDB" w14:textId="4666FF75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 xml:space="preserve">                      taloudenhoitaja Sini Tupala</w:t>
      </w:r>
    </w:p>
    <w:p w14:paraId="090D5B70" w14:textId="77777777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</w:p>
    <w:p w14:paraId="33918846" w14:textId="51A45978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>Käsitellyt asiat ja kokouksen kulku:</w:t>
      </w:r>
    </w:p>
    <w:p w14:paraId="07D7ABD3" w14:textId="77777777" w:rsidR="00A909EB" w:rsidRPr="00627D30" w:rsidRDefault="00A909EB" w:rsidP="00A909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ajorHAnsi"/>
          <w:color w:val="000000"/>
        </w:rPr>
      </w:pPr>
    </w:p>
    <w:p w14:paraId="031465E0" w14:textId="351D8ED7" w:rsidR="00A909EB" w:rsidRPr="00CF7200" w:rsidRDefault="00A909EB" w:rsidP="00627D3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eastAsia="Calibri" w:hAnsiTheme="minorHAnsi" w:cstheme="majorHAnsi"/>
          <w:color w:val="000000"/>
        </w:rPr>
        <w:t>Kokouksen avaus, laillisuus ja päätösvaltaisuus</w:t>
      </w:r>
      <w:r w:rsidR="00627D30" w:rsidRPr="00627D30">
        <w:rPr>
          <w:rFonts w:asciiTheme="minorHAnsi" w:eastAsia="Calibri" w:hAnsiTheme="minorHAnsi" w:cstheme="majorHAnsi"/>
          <w:color w:val="000000"/>
        </w:rPr>
        <w:t>, esityslista ja edellisen kokouksen pöytäkirja</w:t>
      </w:r>
    </w:p>
    <w:p w14:paraId="7F63AB25" w14:textId="443DA3A1" w:rsidR="00E2730F" w:rsidRPr="00E55BD8" w:rsidRDefault="00A909EB" w:rsidP="00E55BD8">
      <w:pPr>
        <w:pStyle w:val="Luettelokappal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  <w:color w:val="000000"/>
        </w:rPr>
        <w:t xml:space="preserve">Särkänniemi rannekkeiden arvonta. Voittajille ilmoitettu </w:t>
      </w:r>
      <w:r w:rsidRPr="00627D30">
        <w:rPr>
          <mc:AlternateContent>
            <mc:Choice Requires="w16se">
              <w:rFonts w:asciiTheme="minorHAnsi" w:hAnsiTheme="min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27D30">
        <w:rPr>
          <w:rFonts w:asciiTheme="minorHAnsi" w:hAnsiTheme="minorHAnsi" w:cstheme="majorHAnsi"/>
          <w:color w:val="000000"/>
        </w:rPr>
        <w:t xml:space="preserve"> Rannekkeet lunastettava 12.6.2026 mennessä</w:t>
      </w:r>
    </w:p>
    <w:p w14:paraId="08671138" w14:textId="77777777" w:rsidR="00A909EB" w:rsidRPr="00627D30" w:rsidRDefault="00A909EB" w:rsidP="00A909E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eastAsia="Calibri" w:hAnsiTheme="minorHAnsi" w:cstheme="majorHAnsi"/>
          <w:color w:val="000000"/>
        </w:rPr>
        <w:t>Ilmoitusasiat</w:t>
      </w:r>
    </w:p>
    <w:p w14:paraId="34AB5B94" w14:textId="338CAD10" w:rsidR="00A909EB" w:rsidRPr="00627D30" w:rsidRDefault="00A909EB" w:rsidP="00627D3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Elintarviketyöläisten </w:t>
      </w:r>
      <w:r w:rsidR="00E2730F" w:rsidRPr="00627D30">
        <w:rPr>
          <w:rFonts w:asciiTheme="minorHAnsi" w:hAnsiTheme="minorHAnsi" w:cstheme="majorHAnsi"/>
        </w:rPr>
        <w:t>S</w:t>
      </w:r>
      <w:r w:rsidRPr="00627D30">
        <w:rPr>
          <w:rFonts w:asciiTheme="minorHAnsi" w:hAnsiTheme="minorHAnsi" w:cstheme="majorHAnsi"/>
        </w:rPr>
        <w:t>eniorit</w:t>
      </w:r>
      <w:r w:rsidR="00627D30" w:rsidRPr="00627D30">
        <w:rPr>
          <w:rFonts w:asciiTheme="minorHAnsi" w:hAnsiTheme="minorHAnsi" w:cstheme="majorHAnsi"/>
        </w:rPr>
        <w:t xml:space="preserve"> pitivät johtokunnan- ja kevätkokouksen 13.4.2026</w:t>
      </w:r>
    </w:p>
    <w:p w14:paraId="4B879472" w14:textId="5A01C959" w:rsidR="00A909EB" w:rsidRPr="00627D30" w:rsidRDefault="00A909EB" w:rsidP="00A909EB">
      <w:pPr>
        <w:widowControl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Yhdistyksen lopettamisesta tehtiin lopullinen päätös ja Senioreiden yhdistyksen viralliseksi </w:t>
      </w:r>
    </w:p>
    <w:p w14:paraId="1FD44569" w14:textId="6E492FF1" w:rsidR="00E2730F" w:rsidRPr="00627D30" w:rsidRDefault="00A909EB" w:rsidP="00A909EB">
      <w:pPr>
        <w:widowControl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lopettamispäiväksi tuli 13.4.2026</w:t>
      </w:r>
    </w:p>
    <w:p w14:paraId="7F3473A9" w14:textId="77777777" w:rsidR="006F05D9" w:rsidRPr="00627D30" w:rsidRDefault="00E2730F" w:rsidP="00E2730F">
      <w:pPr>
        <w:pStyle w:val="Luettelokappale"/>
        <w:widowControl/>
        <w:numPr>
          <w:ilvl w:val="0"/>
          <w:numId w:val="2"/>
        </w:numP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Jäsenasiat </w:t>
      </w:r>
    </w:p>
    <w:p w14:paraId="5D405D6A" w14:textId="265DE7D0" w:rsidR="00E2730F" w:rsidRPr="00627D30" w:rsidRDefault="006F05D9" w:rsidP="006F05D9">
      <w:pPr>
        <w:pStyle w:val="Luettelokappale"/>
        <w:widowControl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U</w:t>
      </w:r>
      <w:r w:rsidR="00E2730F" w:rsidRPr="00627D30">
        <w:rPr>
          <w:rFonts w:asciiTheme="minorHAnsi" w:hAnsiTheme="minorHAnsi" w:cstheme="majorHAnsi"/>
        </w:rPr>
        <w:t>usia jäseniä 14. Tervetuloa kaikki uudet</w:t>
      </w:r>
    </w:p>
    <w:p w14:paraId="3B832898" w14:textId="7A1744A1" w:rsidR="006F05D9" w:rsidRPr="00627D30" w:rsidRDefault="006F05D9" w:rsidP="006F05D9">
      <w:pPr>
        <w:pStyle w:val="Luettelokappale"/>
        <w:widowControl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Ei uusia kurssihakemuksia</w:t>
      </w:r>
    </w:p>
    <w:p w14:paraId="3044F095" w14:textId="037A38FD" w:rsidR="00E2730F" w:rsidRPr="00627D30" w:rsidRDefault="006F05D9" w:rsidP="00E55BD8">
      <w:pPr>
        <w:pStyle w:val="Luettelokappale"/>
        <w:widowControl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Toteutuneita kursseja, joihin osallistunut ammattisosastomme jäseniä, ollut TES – koulutus Turussa, Työsuojelun peruskurssi ja Yhdistysavain 4 Murikassa</w:t>
      </w:r>
    </w:p>
    <w:p w14:paraId="4C8F8CD7" w14:textId="17CCC8A6" w:rsidR="006F05D9" w:rsidRPr="00627D30" w:rsidRDefault="006F05D9" w:rsidP="006F05D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>Saapuneet sähköpostit/kirjeet ja mahdolliset päätökset</w:t>
      </w:r>
    </w:p>
    <w:p w14:paraId="3A1AF942" w14:textId="77222894" w:rsidR="006F05D9" w:rsidRPr="00627D30" w:rsidRDefault="006F05D9" w:rsidP="006F05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Koulutusta ammattiosastoille, jäsenhankintakoulutus ammattiosastolle</w:t>
      </w:r>
    </w:p>
    <w:p w14:paraId="37D93B0F" w14:textId="7538646A" w:rsidR="006F05D9" w:rsidRPr="00627D30" w:rsidRDefault="006F05D9" w:rsidP="006F05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Ruokalippujen tarjoaminen SEL:n kesäfestareilla</w:t>
      </w:r>
    </w:p>
    <w:p w14:paraId="03DCC66C" w14:textId="77777777" w:rsidR="006F05D9" w:rsidRPr="00627D30" w:rsidRDefault="006F05D9" w:rsidP="006F05D9">
      <w:pPr>
        <w:pStyle w:val="Luettelokappale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SEL:n kesäfestareilla ruoka-annosten hinta on 12 euroa/annos. </w:t>
      </w:r>
    </w:p>
    <w:p w14:paraId="319EFC92" w14:textId="344412EC" w:rsidR="006F05D9" w:rsidRPr="00627D30" w:rsidRDefault="006F05D9" w:rsidP="006D566E">
      <w:pPr>
        <w:pStyle w:val="Luettelokappale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724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Festareille lähtijöille ostetaan yksi ruokalippu / jäsen</w:t>
      </w:r>
    </w:p>
    <w:p w14:paraId="70ABF92D" w14:textId="747E9E82" w:rsidR="006F05D9" w:rsidRPr="00627D30" w:rsidRDefault="006F05D9" w:rsidP="006F05D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theme="majorHAnsi"/>
          <w:color w:val="000000"/>
        </w:rPr>
      </w:pPr>
      <w:r w:rsidRPr="00627D30">
        <w:rPr>
          <w:rFonts w:asciiTheme="minorHAnsi" w:eastAsia="Calibri" w:hAnsiTheme="minorHAnsi" w:cstheme="majorHAnsi"/>
          <w:color w:val="000000"/>
        </w:rPr>
        <w:t>Ammattiosasto 032 tilinkäyttöoikeudet</w:t>
      </w:r>
    </w:p>
    <w:p w14:paraId="10832637" w14:textId="76C42771" w:rsidR="006F05D9" w:rsidRPr="00627D30" w:rsidRDefault="006F05D9" w:rsidP="006F05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Ammattiosasto 032:n  johtokunta myöntää puheenjohtajalle laajat käyttöoikeudet hoitaa           </w:t>
      </w:r>
    </w:p>
    <w:p w14:paraId="60234744" w14:textId="0B07F778" w:rsidR="006F05D9" w:rsidRPr="00627D30" w:rsidRDefault="006F05D9" w:rsidP="006F05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  maksuliikennettä VAIN SILLOIN, kun  taloudenhoitaja on estynyt. Sihteerille myönnettiin </w:t>
      </w:r>
    </w:p>
    <w:p w14:paraId="22AE33EA" w14:textId="3D926FA8" w:rsidR="006F05D9" w:rsidRPr="00627D30" w:rsidRDefault="006F05D9" w:rsidP="006F05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 xml:space="preserve">               </w:t>
      </w:r>
      <w:r w:rsidR="00B20C38" w:rsidRPr="00627D30">
        <w:rPr>
          <w:rFonts w:asciiTheme="minorHAnsi" w:hAnsiTheme="minorHAnsi" w:cstheme="majorHAnsi"/>
        </w:rPr>
        <w:t xml:space="preserve">  </w:t>
      </w:r>
      <w:r w:rsidRPr="00627D30">
        <w:rPr>
          <w:rFonts w:asciiTheme="minorHAnsi" w:hAnsiTheme="minorHAnsi" w:cstheme="majorHAnsi"/>
        </w:rPr>
        <w:t>katseluoikeudet tileille esimerkiksi omavastuumaksujen tarkistuksia varte</w:t>
      </w:r>
      <w:r w:rsidR="00B20C38" w:rsidRPr="00627D30">
        <w:rPr>
          <w:rFonts w:asciiTheme="minorHAnsi" w:hAnsiTheme="minorHAnsi" w:cstheme="majorHAnsi"/>
        </w:rPr>
        <w:t>n</w:t>
      </w:r>
      <w:r w:rsidRPr="00627D30">
        <w:rPr>
          <w:rFonts w:asciiTheme="minorHAnsi" w:hAnsiTheme="minorHAnsi" w:cstheme="majorHAnsi"/>
        </w:rPr>
        <w:t xml:space="preserve">      </w:t>
      </w:r>
    </w:p>
    <w:p w14:paraId="40B41BC6" w14:textId="5986CA61" w:rsidR="006F05D9" w:rsidRPr="00627D30" w:rsidRDefault="006F05D9" w:rsidP="006F05D9">
      <w:pPr>
        <w:pStyle w:val="Luettelokappal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Paikallinen kierros</w:t>
      </w:r>
    </w:p>
    <w:p w14:paraId="74D29F3D" w14:textId="7A48F208" w:rsidR="006F05D9" w:rsidRPr="00627D30" w:rsidRDefault="006F05D9" w:rsidP="006F05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  <w:color w:val="000000"/>
        </w:rPr>
        <w:t xml:space="preserve">                 Keskusteltiin alueellamme olevien työpaikkojen ajankohtaisia asioita</w:t>
      </w:r>
    </w:p>
    <w:p w14:paraId="180DB087" w14:textId="77777777" w:rsidR="00627D30" w:rsidRPr="00627D30" w:rsidRDefault="00627D30" w:rsidP="00627D30">
      <w:pPr>
        <w:pStyle w:val="Luettelokappal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Koulutusvastaavan ja matkavastaavan osio</w:t>
      </w:r>
    </w:p>
    <w:p w14:paraId="7A8ACFB6" w14:textId="68066009" w:rsidR="00627D30" w:rsidRPr="00627D30" w:rsidRDefault="00627D30" w:rsidP="00627D30">
      <w:pPr>
        <w:pStyle w:val="Luettelokappale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Käytiin läpi, mitä Yhdistystaidot – kursseilla oli, esimerkiksi jäsenten tiedottaminen somessa kokouksen kulusta.</w:t>
      </w:r>
    </w:p>
    <w:p w14:paraId="103F01B9" w14:textId="416968EA" w:rsidR="00627D30" w:rsidRPr="00627D30" w:rsidRDefault="00627D30" w:rsidP="00627D30">
      <w:pPr>
        <w:pStyle w:val="Luettelokappale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Tallinnan risteilylle osallistui 49 henkilöä, yksi jäi tulematta ja hänelle joudutaan laittamaan peruuttamattomasta matkasta lasku</w:t>
      </w:r>
    </w:p>
    <w:p w14:paraId="20016E62" w14:textId="437A8670" w:rsidR="00627D30" w:rsidRPr="00627D30" w:rsidRDefault="00627D30" w:rsidP="00627D30">
      <w:pPr>
        <w:pStyle w:val="Luettelokappal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Muita asioita</w:t>
      </w:r>
    </w:p>
    <w:p w14:paraId="5DCAC147" w14:textId="5A33DB86" w:rsidR="00627D30" w:rsidRPr="00627D30" w:rsidRDefault="00627D30" w:rsidP="005F5ACE">
      <w:pPr>
        <w:pStyle w:val="Luettelokappal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627D30">
        <w:rPr>
          <w:rFonts w:asciiTheme="minorHAnsi" w:hAnsiTheme="minorHAnsi" w:cstheme="majorHAnsi"/>
        </w:rPr>
        <w:t>Sihteerille uusi tietokone, edellinen ostettu 2020</w:t>
      </w:r>
    </w:p>
    <w:p w14:paraId="2B452EA6" w14:textId="2C85C442" w:rsidR="00627D30" w:rsidRPr="00627D30" w:rsidRDefault="00923ED3" w:rsidP="006C55C9">
      <w:pPr>
        <w:pStyle w:val="Luettelokappale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lastRenderedPageBreak/>
        <w:t>E</w:t>
      </w:r>
      <w:r w:rsidR="00627D30" w:rsidRPr="00627D30">
        <w:rPr>
          <w:rFonts w:asciiTheme="minorHAnsi" w:hAnsiTheme="minorHAnsi" w:cstheme="majorHAnsi"/>
        </w:rPr>
        <w:t>duskuntavaalien ehdokkaiden tuki</w:t>
      </w:r>
    </w:p>
    <w:p w14:paraId="3C5E4C3E" w14:textId="04FE9582" w:rsidR="00627D30" w:rsidRPr="00012398" w:rsidRDefault="00627D30" w:rsidP="00012398">
      <w:pPr>
        <w:pStyle w:val="Luettelokappale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012398">
        <w:rPr>
          <w:rFonts w:asciiTheme="minorHAnsi" w:hAnsiTheme="minorHAnsi" w:cstheme="majorHAnsi"/>
        </w:rPr>
        <w:t xml:space="preserve">Someen AY – liikkeen saavutuksia (Eliisa). Kotisivuille laajempi, instaan pienempiä inerttejä </w:t>
      </w:r>
    </w:p>
    <w:p w14:paraId="089FC011" w14:textId="7628F359" w:rsidR="00627D30" w:rsidRPr="00387F10" w:rsidRDefault="00627D30" w:rsidP="00387F10">
      <w:pPr>
        <w:pStyle w:val="Luettelokappale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387F10">
        <w:rPr>
          <w:rFonts w:asciiTheme="minorHAnsi" w:hAnsiTheme="minorHAnsi" w:cstheme="majorHAnsi"/>
        </w:rPr>
        <w:t>Someen (kotisivuille) pöytäkirjasta tiivistelmä jäsenille luettavaksi</w:t>
      </w:r>
    </w:p>
    <w:p w14:paraId="739801F9" w14:textId="4AC6C384" w:rsidR="00627D30" w:rsidRPr="00387F10" w:rsidRDefault="00627D30" w:rsidP="00387F10">
      <w:pPr>
        <w:pStyle w:val="Luettelokappale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</w:rPr>
      </w:pPr>
      <w:r w:rsidRPr="00387F10">
        <w:rPr>
          <w:rFonts w:asciiTheme="minorHAnsi" w:hAnsiTheme="minorHAnsi" w:cstheme="majorHAnsi"/>
        </w:rPr>
        <w:t>Somevastaava toivoi enemmän kuvia ja muuta kaikilta, ketä osallistuu tapahtumiin</w:t>
      </w:r>
    </w:p>
    <w:p w14:paraId="2C34B867" w14:textId="29909755" w:rsidR="00627D30" w:rsidRPr="00627D30" w:rsidRDefault="00627D30" w:rsidP="00627D3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  <w:sz w:val="22"/>
          <w:szCs w:val="22"/>
        </w:rPr>
      </w:pPr>
    </w:p>
    <w:p w14:paraId="5E0158C0" w14:textId="77777777" w:rsidR="00627D30" w:rsidRPr="00627D30" w:rsidRDefault="00627D30" w:rsidP="00627D30">
      <w:pPr>
        <w:pStyle w:val="Luettelokappale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  <w:sz w:val="22"/>
          <w:szCs w:val="22"/>
        </w:rPr>
      </w:pPr>
    </w:p>
    <w:p w14:paraId="08131A5E" w14:textId="77777777" w:rsidR="00627D30" w:rsidRPr="00627D30" w:rsidRDefault="00627D30" w:rsidP="00627D30">
      <w:pPr>
        <w:pStyle w:val="Luettelokappale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  <w:sz w:val="22"/>
          <w:szCs w:val="22"/>
        </w:rPr>
      </w:pPr>
    </w:p>
    <w:p w14:paraId="19CB7A6A" w14:textId="77777777" w:rsidR="006F05D9" w:rsidRPr="00627D30" w:rsidRDefault="006F05D9" w:rsidP="006F05D9">
      <w:pPr>
        <w:pStyle w:val="Luettelokappale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724"/>
        <w:rPr>
          <w:rFonts w:asciiTheme="minorHAnsi" w:hAnsiTheme="minorHAnsi" w:cstheme="majorHAnsi"/>
          <w:sz w:val="22"/>
          <w:szCs w:val="22"/>
        </w:rPr>
      </w:pPr>
    </w:p>
    <w:p w14:paraId="372D8AAE" w14:textId="77777777" w:rsidR="006F05D9" w:rsidRPr="00627D30" w:rsidRDefault="006F05D9" w:rsidP="006F05D9">
      <w:pPr>
        <w:pStyle w:val="Luettelokappale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724"/>
        <w:rPr>
          <w:rFonts w:asciiTheme="minorHAnsi" w:hAnsiTheme="minorHAnsi" w:cstheme="majorHAnsi"/>
          <w:sz w:val="22"/>
          <w:szCs w:val="22"/>
        </w:rPr>
      </w:pPr>
    </w:p>
    <w:p w14:paraId="29FC21AA" w14:textId="492D366E" w:rsidR="00A909EB" w:rsidRPr="00627D30" w:rsidRDefault="00A909EB" w:rsidP="00A909EB">
      <w:pPr>
        <w:widowControl/>
        <w:rPr>
          <w:rFonts w:asciiTheme="minorHAnsi" w:hAnsiTheme="minorHAnsi" w:cstheme="majorHAnsi"/>
          <w:sz w:val="22"/>
          <w:szCs w:val="22"/>
        </w:rPr>
      </w:pPr>
      <w:r w:rsidRPr="00627D30">
        <w:rPr>
          <w:rFonts w:asciiTheme="minorHAnsi" w:hAnsiTheme="minorHAnsi" w:cstheme="majorHAnsi"/>
          <w:sz w:val="22"/>
          <w:szCs w:val="22"/>
        </w:rPr>
        <w:t xml:space="preserve">                 </w:t>
      </w:r>
    </w:p>
    <w:p w14:paraId="65C9E74C" w14:textId="77777777" w:rsidR="00A909EB" w:rsidRPr="00627D30" w:rsidRDefault="00A909EB" w:rsidP="00A909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ajorHAnsi"/>
          <w:sz w:val="22"/>
          <w:szCs w:val="22"/>
        </w:rPr>
      </w:pPr>
    </w:p>
    <w:p w14:paraId="33DD32D9" w14:textId="77777777" w:rsidR="00227486" w:rsidRPr="00627D30" w:rsidRDefault="00227486">
      <w:pPr>
        <w:rPr>
          <w:rFonts w:asciiTheme="minorHAnsi" w:hAnsiTheme="minorHAnsi" w:cs="Arial"/>
          <w:sz w:val="22"/>
          <w:szCs w:val="22"/>
        </w:rPr>
      </w:pPr>
    </w:p>
    <w:sectPr w:rsidR="00227486" w:rsidRPr="0062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042"/>
    <w:multiLevelType w:val="hybridMultilevel"/>
    <w:tmpl w:val="A53C8E20"/>
    <w:lvl w:ilvl="0" w:tplc="2D267FF0">
      <w:start w:val="202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A043B"/>
    <w:multiLevelType w:val="hybridMultilevel"/>
    <w:tmpl w:val="34E2428C"/>
    <w:lvl w:ilvl="0" w:tplc="A34C2DC4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A34C2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37D"/>
    <w:multiLevelType w:val="multilevel"/>
    <w:tmpl w:val="129C4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4B2A"/>
    <w:multiLevelType w:val="hybridMultilevel"/>
    <w:tmpl w:val="7E96E2CE"/>
    <w:lvl w:ilvl="0" w:tplc="70E6AA8A">
      <w:start w:val="1"/>
      <w:numFmt w:val="bullet"/>
      <w:lvlText w:val="o"/>
      <w:lvlJc w:val="center"/>
      <w:pPr>
        <w:ind w:left="2367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" w15:restartNumberingAfterBreak="0">
    <w:nsid w:val="13B9567C"/>
    <w:multiLevelType w:val="multilevel"/>
    <w:tmpl w:val="129C4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3E5"/>
    <w:multiLevelType w:val="hybridMultilevel"/>
    <w:tmpl w:val="E63C16F2"/>
    <w:lvl w:ilvl="0" w:tplc="A34C2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E5723"/>
    <w:multiLevelType w:val="hybridMultilevel"/>
    <w:tmpl w:val="AA0639E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1F2429"/>
    <w:multiLevelType w:val="hybridMultilevel"/>
    <w:tmpl w:val="E7705270"/>
    <w:lvl w:ilvl="0" w:tplc="6A70D59C">
      <w:start w:val="1"/>
      <w:numFmt w:val="bullet"/>
      <w:lvlText w:val="-"/>
      <w:lvlJc w:val="center"/>
      <w:pPr>
        <w:ind w:left="3132" w:hanging="360"/>
      </w:pPr>
      <w:rPr>
        <w:rFonts w:ascii="Courier New" w:hAnsi="Courier New" w:cs="Times New Roman" w:hint="default"/>
      </w:rPr>
    </w:lvl>
    <w:lvl w:ilvl="1" w:tplc="040B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8" w15:restartNumberingAfterBreak="0">
    <w:nsid w:val="30154659"/>
    <w:multiLevelType w:val="hybridMultilevel"/>
    <w:tmpl w:val="12EAF408"/>
    <w:lvl w:ilvl="0" w:tplc="6A70D59C">
      <w:start w:val="1"/>
      <w:numFmt w:val="bullet"/>
      <w:lvlText w:val="-"/>
      <w:lvlJc w:val="center"/>
      <w:pPr>
        <w:ind w:left="27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9" w15:restartNumberingAfterBreak="0">
    <w:nsid w:val="317930B2"/>
    <w:multiLevelType w:val="hybridMultilevel"/>
    <w:tmpl w:val="D20249F8"/>
    <w:lvl w:ilvl="0" w:tplc="626EAF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32D1"/>
    <w:multiLevelType w:val="hybridMultilevel"/>
    <w:tmpl w:val="78DE56A6"/>
    <w:lvl w:ilvl="0" w:tplc="114A8FC2">
      <w:numFmt w:val="bullet"/>
      <w:lvlText w:val="-"/>
      <w:lvlJc w:val="left"/>
      <w:pPr>
        <w:ind w:left="720" w:hanging="360"/>
      </w:pPr>
      <w:rPr>
        <w:rFonts w:ascii="Aptos" w:eastAsia="Calibri" w:hAnsi="Aptos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20DEA"/>
    <w:multiLevelType w:val="hybridMultilevel"/>
    <w:tmpl w:val="29B4503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1600C2"/>
    <w:multiLevelType w:val="hybridMultilevel"/>
    <w:tmpl w:val="34726056"/>
    <w:lvl w:ilvl="0" w:tplc="A34C2DC4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A7F3347"/>
    <w:multiLevelType w:val="hybridMultilevel"/>
    <w:tmpl w:val="94E4797C"/>
    <w:lvl w:ilvl="0" w:tplc="6A70D59C">
      <w:start w:val="1"/>
      <w:numFmt w:val="bullet"/>
      <w:lvlText w:val="-"/>
      <w:lvlJc w:val="center"/>
      <w:pPr>
        <w:ind w:left="3087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4" w15:restartNumberingAfterBreak="0">
    <w:nsid w:val="4C0774BA"/>
    <w:multiLevelType w:val="hybridMultilevel"/>
    <w:tmpl w:val="D4764192"/>
    <w:lvl w:ilvl="0" w:tplc="6A70D59C">
      <w:start w:val="1"/>
      <w:numFmt w:val="bullet"/>
      <w:lvlText w:val="-"/>
      <w:lvlJc w:val="center"/>
      <w:pPr>
        <w:ind w:left="2157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5" w15:restartNumberingAfterBreak="0">
    <w:nsid w:val="599C0FBE"/>
    <w:multiLevelType w:val="hybridMultilevel"/>
    <w:tmpl w:val="92987B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FE54F4"/>
    <w:multiLevelType w:val="hybridMultilevel"/>
    <w:tmpl w:val="959E7936"/>
    <w:lvl w:ilvl="0" w:tplc="040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71410F25"/>
    <w:multiLevelType w:val="hybridMultilevel"/>
    <w:tmpl w:val="A05C9B1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5F4FF8"/>
    <w:multiLevelType w:val="hybridMultilevel"/>
    <w:tmpl w:val="4E4AC6FA"/>
    <w:lvl w:ilvl="0" w:tplc="A34C2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E15EB"/>
    <w:multiLevelType w:val="hybridMultilevel"/>
    <w:tmpl w:val="810E551A"/>
    <w:lvl w:ilvl="0" w:tplc="A34C2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54306">
    <w:abstractNumId w:val="10"/>
  </w:num>
  <w:num w:numId="2" w16cid:durableId="1200361874">
    <w:abstractNumId w:val="4"/>
  </w:num>
  <w:num w:numId="3" w16cid:durableId="1336759709">
    <w:abstractNumId w:val="6"/>
  </w:num>
  <w:num w:numId="4" w16cid:durableId="2051102113">
    <w:abstractNumId w:val="15"/>
  </w:num>
  <w:num w:numId="5" w16cid:durableId="902446776">
    <w:abstractNumId w:val="12"/>
  </w:num>
  <w:num w:numId="6" w16cid:durableId="1951623508">
    <w:abstractNumId w:val="1"/>
  </w:num>
  <w:num w:numId="7" w16cid:durableId="656348678">
    <w:abstractNumId w:val="3"/>
  </w:num>
  <w:num w:numId="8" w16cid:durableId="477847389">
    <w:abstractNumId w:val="13"/>
  </w:num>
  <w:num w:numId="9" w16cid:durableId="1637830512">
    <w:abstractNumId w:val="11"/>
  </w:num>
  <w:num w:numId="10" w16cid:durableId="1756896359">
    <w:abstractNumId w:val="14"/>
  </w:num>
  <w:num w:numId="11" w16cid:durableId="1860853166">
    <w:abstractNumId w:val="8"/>
  </w:num>
  <w:num w:numId="12" w16cid:durableId="1966303979">
    <w:abstractNumId w:val="19"/>
  </w:num>
  <w:num w:numId="13" w16cid:durableId="188295476">
    <w:abstractNumId w:val="17"/>
  </w:num>
  <w:num w:numId="14" w16cid:durableId="2038001644">
    <w:abstractNumId w:val="2"/>
  </w:num>
  <w:num w:numId="15" w16cid:durableId="266617667">
    <w:abstractNumId w:val="9"/>
  </w:num>
  <w:num w:numId="16" w16cid:durableId="143012728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703984">
    <w:abstractNumId w:val="1"/>
  </w:num>
  <w:num w:numId="18" w16cid:durableId="1740589611">
    <w:abstractNumId w:val="8"/>
  </w:num>
  <w:num w:numId="19" w16cid:durableId="1206411350">
    <w:abstractNumId w:val="3"/>
  </w:num>
  <w:num w:numId="20" w16cid:durableId="344479656">
    <w:abstractNumId w:val="7"/>
  </w:num>
  <w:num w:numId="21" w16cid:durableId="1120033916">
    <w:abstractNumId w:val="16"/>
  </w:num>
  <w:num w:numId="22" w16cid:durableId="1685595835">
    <w:abstractNumId w:val="0"/>
  </w:num>
  <w:num w:numId="23" w16cid:durableId="174535592">
    <w:abstractNumId w:val="18"/>
  </w:num>
  <w:num w:numId="24" w16cid:durableId="1000699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EB"/>
    <w:rsid w:val="00012398"/>
    <w:rsid w:val="000D0CB9"/>
    <w:rsid w:val="00227486"/>
    <w:rsid w:val="002D1458"/>
    <w:rsid w:val="00387F10"/>
    <w:rsid w:val="003E125D"/>
    <w:rsid w:val="004A511B"/>
    <w:rsid w:val="005F5ACE"/>
    <w:rsid w:val="00627D30"/>
    <w:rsid w:val="00667841"/>
    <w:rsid w:val="006C55C9"/>
    <w:rsid w:val="006D262D"/>
    <w:rsid w:val="006D566E"/>
    <w:rsid w:val="006F05D9"/>
    <w:rsid w:val="007A5B50"/>
    <w:rsid w:val="0090414C"/>
    <w:rsid w:val="00923ED3"/>
    <w:rsid w:val="009E349E"/>
    <w:rsid w:val="00A909EB"/>
    <w:rsid w:val="00B20C38"/>
    <w:rsid w:val="00BE7FE0"/>
    <w:rsid w:val="00CF3F48"/>
    <w:rsid w:val="00CF7200"/>
    <w:rsid w:val="00DE6D77"/>
    <w:rsid w:val="00E2730F"/>
    <w:rsid w:val="00E55BD8"/>
    <w:rsid w:val="00F1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DA51"/>
  <w15:chartTrackingRefBased/>
  <w15:docId w15:val="{AF19E970-795B-4105-A899-06658EFB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09E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9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9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90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9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90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909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909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909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909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90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90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90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909E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909E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909E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909E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909E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909E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90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9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90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9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9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909E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909E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909E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90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909E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909EB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A909E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Raski Eliisa</dc:creator>
  <cp:keywords/>
  <dc:description/>
  <cp:lastModifiedBy>liisa hakala</cp:lastModifiedBy>
  <cp:revision>17</cp:revision>
  <dcterms:created xsi:type="dcterms:W3CDTF">2026-06-09T08:15:00Z</dcterms:created>
  <dcterms:modified xsi:type="dcterms:W3CDTF">2026-06-09T15:37:00Z</dcterms:modified>
</cp:coreProperties>
</file>